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margin" w:tblpXSpec="center" w:tblpY="7849"/>
        <w:tblW w:w="0" w:type="auto"/>
        <w:tblLook w:val="04A0" w:firstRow="1" w:lastRow="0" w:firstColumn="1" w:lastColumn="0" w:noHBand="0" w:noVBand="1"/>
      </w:tblPr>
      <w:tblGrid>
        <w:gridCol w:w="1722"/>
        <w:gridCol w:w="7742"/>
      </w:tblGrid>
      <w:tr w:rsidR="001E4B25" w:rsidRPr="0006050A" w:rsidTr="001E4B25">
        <w:trPr>
          <w:trHeight w:val="558"/>
        </w:trPr>
        <w:tc>
          <w:tcPr>
            <w:tcW w:w="1722" w:type="dxa"/>
          </w:tcPr>
          <w:bookmarkStart w:id="0" w:name="_GoBack"/>
          <w:bookmarkEnd w:id="0"/>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noProof/>
                <w:sz w:val="22"/>
              </w:rPr>
              <mc:AlternateContent>
                <mc:Choice Requires="wps">
                  <w:drawing>
                    <wp:anchor distT="0" distB="0" distL="114300" distR="114300" simplePos="0" relativeHeight="251666432" behindDoc="1" locked="0" layoutInCell="1" allowOverlap="1" wp14:anchorId="61315AAB" wp14:editId="3D704F7A">
                      <wp:simplePos x="0" y="0"/>
                      <wp:positionH relativeFrom="column">
                        <wp:posOffset>-49442</wp:posOffset>
                      </wp:positionH>
                      <wp:positionV relativeFrom="paragraph">
                        <wp:posOffset>8781</wp:posOffset>
                      </wp:positionV>
                      <wp:extent cx="5580380" cy="2822027"/>
                      <wp:effectExtent l="0" t="0" r="1270" b="0"/>
                      <wp:wrapNone/>
                      <wp:docPr id="9" name="正方形/長方形 9"/>
                      <wp:cNvGraphicFramePr/>
                      <a:graphic xmlns:a="http://schemas.openxmlformats.org/drawingml/2006/main">
                        <a:graphicData uri="http://schemas.microsoft.com/office/word/2010/wordprocessingShape">
                          <wps:wsp>
                            <wps:cNvSpPr/>
                            <wps:spPr>
                              <a:xfrm>
                                <a:off x="0" y="0"/>
                                <a:ext cx="5580380" cy="2822027"/>
                              </a:xfrm>
                              <a:prstGeom prst="rect">
                                <a:avLst/>
                              </a:prstGeom>
                              <a:solidFill>
                                <a:sysClr val="window" lastClr="FFFFFF">
                                  <a:alpha val="39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48EB6" id="正方形/長方形 9" o:spid="_x0000_s1026" style="position:absolute;left:0;text-align:left;margin-left:-3.9pt;margin-top:.7pt;width:439.4pt;height:222.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" fillcolor="window" stroked="f" strokeweight="2pt">
                      <v:fill opacity="25443f"/>
                    </v:rect>
                  </w:pict>
                </mc:Fallback>
              </mc:AlternateContent>
            </w:r>
            <w:r w:rsidRPr="00B65399">
              <w:rPr>
                <w:rFonts w:ascii="メイリオ" w:eastAsia="メイリオ" w:hAnsi="メイリオ" w:cs="メイリオ" w:hint="eastAsia"/>
                <w:sz w:val="22"/>
              </w:rPr>
              <w:t>日 時</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平成3</w:t>
            </w:r>
            <w:r w:rsidRPr="00B65399">
              <w:rPr>
                <w:rFonts w:ascii="メイリオ" w:eastAsia="メイリオ" w:hAnsi="メイリオ" w:cs="メイリオ"/>
                <w:sz w:val="22"/>
              </w:rPr>
              <w:t>1</w:t>
            </w:r>
            <w:r w:rsidRPr="00B65399">
              <w:rPr>
                <w:rFonts w:ascii="メイリオ" w:eastAsia="メイリオ" w:hAnsi="メイリオ" w:cs="メイリオ" w:hint="eastAsia"/>
                <w:sz w:val="22"/>
              </w:rPr>
              <w:t xml:space="preserve">年2月9日（土曜日） </w:t>
            </w:r>
            <w:r>
              <w:rPr>
                <w:rFonts w:ascii="メイリオ" w:eastAsia="メイリオ" w:hAnsi="メイリオ" w:cs="メイリオ" w:hint="eastAsia"/>
                <w:sz w:val="22"/>
              </w:rPr>
              <w:t>1</w:t>
            </w:r>
            <w:r>
              <w:rPr>
                <w:rFonts w:ascii="メイリオ" w:eastAsia="メイリオ" w:hAnsi="メイリオ" w:cs="メイリオ"/>
                <w:sz w:val="22"/>
              </w:rPr>
              <w:t>4</w:t>
            </w:r>
            <w:r>
              <w:rPr>
                <w:rFonts w:ascii="メイリオ" w:eastAsia="メイリオ" w:hAnsi="メイリオ" w:cs="メイリオ" w:hint="eastAsia"/>
                <w:sz w:val="22"/>
              </w:rPr>
              <w:t>時～1</w:t>
            </w:r>
            <w:r>
              <w:rPr>
                <w:rFonts w:ascii="メイリオ" w:eastAsia="メイリオ" w:hAnsi="メイリオ" w:cs="メイリオ"/>
                <w:sz w:val="22"/>
              </w:rPr>
              <w:t>6</w:t>
            </w:r>
            <w:r>
              <w:rPr>
                <w:rFonts w:ascii="メイリオ" w:eastAsia="メイリオ" w:hAnsi="メイリオ" w:cs="メイリオ" w:hint="eastAsia"/>
                <w:sz w:val="22"/>
              </w:rPr>
              <w:t>時3</w:t>
            </w:r>
            <w:r>
              <w:rPr>
                <w:rFonts w:ascii="メイリオ" w:eastAsia="メイリオ" w:hAnsi="メイリオ" w:cs="メイリオ"/>
                <w:sz w:val="22"/>
              </w:rPr>
              <w:t>0</w:t>
            </w:r>
            <w:r>
              <w:rPr>
                <w:rFonts w:ascii="メイリオ" w:eastAsia="メイリオ" w:hAnsi="メイリオ" w:cs="メイリオ" w:hint="eastAsia"/>
                <w:sz w:val="22"/>
              </w:rPr>
              <w:t>分</w:t>
            </w:r>
          </w:p>
        </w:tc>
      </w:tr>
      <w:tr w:rsidR="001E4B25" w:rsidRPr="0006050A" w:rsidTr="001E4B25">
        <w:trPr>
          <w:trHeight w:val="1269"/>
        </w:trPr>
        <w:tc>
          <w:tcPr>
            <w:tcW w:w="1722" w:type="dxa"/>
          </w:tcPr>
          <w:p w:rsidR="001E4B25" w:rsidRPr="00A81A77" w:rsidRDefault="001E4B25" w:rsidP="001E4B25">
            <w:pPr>
              <w:spacing w:line="420" w:lineRule="exact"/>
              <w:jc w:val="center"/>
              <w:rPr>
                <w:rFonts w:ascii="メイリオ" w:eastAsia="メイリオ" w:hAnsi="メイリオ" w:cs="メイリオ"/>
                <w:sz w:val="22"/>
              </w:rPr>
            </w:pPr>
            <w:r w:rsidRPr="00A81A77">
              <w:rPr>
                <w:rFonts w:ascii="メイリオ" w:eastAsia="メイリオ" w:hAnsi="メイリオ" w:cs="メイリオ" w:hint="eastAsia"/>
                <w:sz w:val="22"/>
              </w:rPr>
              <w:t>場 所</w:t>
            </w:r>
          </w:p>
        </w:tc>
        <w:tc>
          <w:tcPr>
            <w:tcW w:w="7742" w:type="dxa"/>
          </w:tcPr>
          <w:p w:rsidR="001E4B25" w:rsidRPr="00A81A77" w:rsidRDefault="001E4B25" w:rsidP="001E4B25">
            <w:pPr>
              <w:spacing w:line="420" w:lineRule="exact"/>
              <w:rPr>
                <w:rFonts w:ascii="メイリオ" w:eastAsia="メイリオ" w:hAnsi="メイリオ" w:cs="メイリオ"/>
                <w:sz w:val="22"/>
              </w:rPr>
            </w:pPr>
            <w:r w:rsidRPr="00A81A77">
              <w:rPr>
                <w:rFonts w:ascii="メイリオ" w:eastAsia="メイリオ" w:hAnsi="メイリオ" w:cs="メイリオ" w:hint="eastAsia"/>
                <w:sz w:val="22"/>
              </w:rPr>
              <w:t>医療法人社団 保健会　東京湾岸リハビリテーション病院　5階講義室</w:t>
            </w:r>
          </w:p>
          <w:p w:rsidR="001E4B25" w:rsidRDefault="001E4B25" w:rsidP="001E4B25">
            <w:pPr>
              <w:spacing w:line="420" w:lineRule="exact"/>
              <w:rPr>
                <w:rFonts w:ascii="メイリオ" w:eastAsia="メイリオ" w:hAnsi="メイリオ"/>
                <w:color w:val="000000"/>
                <w:sz w:val="22"/>
                <w:shd w:val="clear" w:color="auto" w:fill="FFFFFF"/>
              </w:rPr>
            </w:pPr>
            <w:r w:rsidRPr="00A81A77">
              <w:rPr>
                <w:rFonts w:ascii="メイリオ" w:eastAsia="メイリオ" w:hAnsi="メイリオ" w:hint="eastAsia"/>
                <w:color w:val="000000"/>
                <w:sz w:val="22"/>
                <w:shd w:val="clear" w:color="auto" w:fill="FFFFFF"/>
              </w:rPr>
              <w:t>〒2</w:t>
            </w:r>
            <w:r w:rsidRPr="00A81A77">
              <w:rPr>
                <w:rFonts w:ascii="メイリオ" w:eastAsia="メイリオ" w:hAnsi="メイリオ"/>
                <w:color w:val="000000"/>
                <w:sz w:val="22"/>
                <w:shd w:val="clear" w:color="auto" w:fill="FFFFFF"/>
              </w:rPr>
              <w:t>75-0026</w:t>
            </w:r>
            <w:r w:rsidRPr="00A81A77">
              <w:rPr>
                <w:rFonts w:ascii="メイリオ" w:eastAsia="メイリオ" w:hAnsi="メイリオ" w:hint="eastAsia"/>
                <w:color w:val="000000"/>
                <w:sz w:val="22"/>
                <w:shd w:val="clear" w:color="auto" w:fill="FFFFFF"/>
              </w:rPr>
              <w:t xml:space="preserve">　千葉県習志野市谷津4-1-1</w:t>
            </w:r>
          </w:p>
          <w:p w:rsidR="001E4B25" w:rsidRPr="00A81A77" w:rsidRDefault="001E4B25" w:rsidP="001E4B25">
            <w:pPr>
              <w:spacing w:line="420" w:lineRule="exact"/>
              <w:rPr>
                <w:rFonts w:ascii="メイリオ" w:eastAsia="メイリオ" w:hAnsi="メイリオ" w:cs="メイリオ"/>
                <w:sz w:val="22"/>
              </w:rPr>
            </w:pPr>
            <w:r>
              <w:rPr>
                <w:rFonts w:ascii="メイリオ" w:eastAsia="メイリオ" w:hAnsi="メイリオ" w:cs="メイリオ" w:hint="eastAsia"/>
                <w:sz w:val="22"/>
              </w:rPr>
              <w:t>最寄り駅：京成谷津駅　下車徒歩約5分</w:t>
            </w:r>
          </w:p>
        </w:tc>
      </w:tr>
      <w:tr w:rsidR="001E4B25" w:rsidRPr="002208BB" w:rsidTr="001E4B25">
        <w:trPr>
          <w:trHeight w:val="978"/>
        </w:trPr>
        <w:tc>
          <w:tcPr>
            <w:tcW w:w="1722" w:type="dxa"/>
          </w:tcPr>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会 費</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千葉県作業療法士会会員：1,000 円</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千葉県作業療法士会会員以外：1</w:t>
            </w:r>
            <w:r w:rsidRPr="00B65399">
              <w:rPr>
                <w:rFonts w:ascii="メイリオ" w:eastAsia="メイリオ" w:hAnsi="メイリオ" w:cs="メイリオ"/>
                <w:sz w:val="22"/>
              </w:rPr>
              <w:t>,500</w:t>
            </w:r>
            <w:r w:rsidRPr="00B65399">
              <w:rPr>
                <w:rFonts w:ascii="メイリオ" w:eastAsia="メイリオ" w:hAnsi="メイリオ" w:cs="メイリオ" w:hint="eastAsia"/>
                <w:sz w:val="22"/>
              </w:rPr>
              <w:t>円</w:t>
            </w:r>
          </w:p>
        </w:tc>
      </w:tr>
      <w:tr w:rsidR="001E4B25" w:rsidRPr="0006050A" w:rsidTr="001E4B25">
        <w:trPr>
          <w:trHeight w:val="2212"/>
        </w:trPr>
        <w:tc>
          <w:tcPr>
            <w:tcW w:w="1722" w:type="dxa"/>
          </w:tcPr>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申し込み</w:t>
            </w:r>
          </w:p>
          <w:p w:rsidR="001E4B25" w:rsidRPr="00B65399" w:rsidRDefault="001E4B25" w:rsidP="001E4B25">
            <w:pPr>
              <w:spacing w:line="420" w:lineRule="exact"/>
              <w:jc w:val="center"/>
              <w:rPr>
                <w:rFonts w:ascii="メイリオ" w:eastAsia="メイリオ" w:hAnsi="メイリオ" w:cs="メイリオ"/>
                <w:sz w:val="22"/>
              </w:rPr>
            </w:pPr>
            <w:r w:rsidRPr="00B65399">
              <w:rPr>
                <w:rFonts w:ascii="メイリオ" w:eastAsia="メイリオ" w:hAnsi="メイリオ" w:cs="メイリオ" w:hint="eastAsia"/>
                <w:sz w:val="22"/>
              </w:rPr>
              <w:t>問い合わせ</w:t>
            </w:r>
          </w:p>
        </w:tc>
        <w:tc>
          <w:tcPr>
            <w:tcW w:w="7742" w:type="dxa"/>
          </w:tcPr>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E</w:t>
            </w:r>
            <w:r w:rsidRPr="00B65399">
              <w:rPr>
                <w:rFonts w:ascii="メイリオ" w:eastAsia="メイリオ" w:hAnsi="メイリオ" w:cs="メイリオ"/>
                <w:sz w:val="22"/>
              </w:rPr>
              <w:t>-mail</w:t>
            </w:r>
            <w:r w:rsidRPr="00B65399">
              <w:rPr>
                <w:rFonts w:ascii="メイリオ" w:eastAsia="メイリオ" w:hAnsi="メイリオ" w:cs="メイリオ" w:hint="eastAsia"/>
                <w:sz w:val="22"/>
              </w:rPr>
              <w:t>：t</w:t>
            </w:r>
            <w:r w:rsidRPr="00B65399">
              <w:rPr>
                <w:rFonts w:ascii="メイリオ" w:eastAsia="メイリオ" w:hAnsi="メイリオ" w:cs="メイリオ"/>
                <w:sz w:val="22"/>
              </w:rPr>
              <w:t>okatunanbu.ot</w:t>
            </w:r>
            <w:r w:rsidRPr="00B65399">
              <w:rPr>
                <w:rFonts w:ascii="メイリオ" w:eastAsia="メイリオ" w:hAnsi="メイリオ" w:cs="メイリオ" w:hint="eastAsia"/>
                <w:sz w:val="22"/>
              </w:rPr>
              <w:t>アットg</w:t>
            </w:r>
            <w:r w:rsidRPr="00B65399">
              <w:rPr>
                <w:rFonts w:ascii="メイリオ" w:eastAsia="メイリオ" w:hAnsi="メイリオ" w:cs="メイリオ"/>
                <w:sz w:val="22"/>
              </w:rPr>
              <w:t>mail.com</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cs="メイリオ" w:hint="eastAsia"/>
                <w:sz w:val="22"/>
              </w:rPr>
              <w:t>※アットを＠に変換して下さい．</w:t>
            </w:r>
          </w:p>
          <w:p w:rsidR="001E4B25" w:rsidRPr="00B65399" w:rsidRDefault="001E4B25" w:rsidP="001E4B25">
            <w:pPr>
              <w:spacing w:line="0" w:lineRule="atLeast"/>
              <w:rPr>
                <w:rFonts w:ascii="メイリオ" w:eastAsia="メイリオ" w:hAnsi="メイリオ" w:cs="Segoe UI Symbol"/>
                <w:sz w:val="22"/>
              </w:rPr>
            </w:pPr>
            <w:r w:rsidRPr="00B65399">
              <w:rPr>
                <w:rFonts w:ascii="メイリオ" w:eastAsia="メイリオ" w:hAnsi="メイリオ" w:cs="Segoe UI Symbol" w:hint="eastAsia"/>
                <w:sz w:val="22"/>
              </w:rPr>
              <w:t>①氏名　②所属　③協会会員番号　④経験年数　⑤当日連絡可能な電話番号</w:t>
            </w:r>
          </w:p>
          <w:p w:rsidR="001E4B25" w:rsidRPr="00B65399" w:rsidRDefault="001E4B25" w:rsidP="001E4B25">
            <w:pPr>
              <w:pStyle w:val="3"/>
              <w:spacing w:line="0" w:lineRule="atLeast"/>
              <w:rPr>
                <w:rFonts w:ascii="メイリオ" w:eastAsia="メイリオ" w:hAnsi="メイリオ" w:cs="Segoe UI Symbol"/>
                <w:color w:val="auto"/>
                <w:sz w:val="22"/>
                <w:szCs w:val="22"/>
              </w:rPr>
            </w:pPr>
            <w:r w:rsidRPr="00B65399">
              <w:rPr>
                <w:rFonts w:ascii="メイリオ" w:eastAsia="メイリオ" w:hAnsi="メイリオ" w:cs="Segoe UI Symbol" w:hint="eastAsia"/>
                <w:color w:val="auto"/>
                <w:sz w:val="22"/>
                <w:szCs w:val="22"/>
              </w:rPr>
              <w:t>※件名に「</w:t>
            </w:r>
            <w:r>
              <w:rPr>
                <w:rFonts w:ascii="メイリオ" w:eastAsia="メイリオ" w:hAnsi="メイリオ" w:cs="Segoe UI Symbol" w:hint="eastAsia"/>
                <w:color w:val="auto"/>
                <w:sz w:val="22"/>
                <w:szCs w:val="22"/>
              </w:rPr>
              <w:t>2</w:t>
            </w:r>
            <w:r w:rsidRPr="00B65399">
              <w:rPr>
                <w:rFonts w:ascii="メイリオ" w:eastAsia="メイリオ" w:hAnsi="メイリオ" w:cs="Segoe UI Symbol" w:hint="eastAsia"/>
                <w:color w:val="auto"/>
                <w:sz w:val="22"/>
                <w:szCs w:val="22"/>
              </w:rPr>
              <w:t>月研修会参加」、本文に①～⑤を記載し下記アドレスへ送信して下さい</w:t>
            </w:r>
            <w:r>
              <w:rPr>
                <w:rFonts w:ascii="メイリオ" w:eastAsia="メイリオ" w:hAnsi="メイリオ" w:cs="Segoe UI Symbol" w:hint="eastAsia"/>
                <w:color w:val="auto"/>
                <w:sz w:val="22"/>
                <w:szCs w:val="22"/>
              </w:rPr>
              <w:t>．</w:t>
            </w:r>
          </w:p>
          <w:p w:rsidR="001E4B25" w:rsidRPr="00B65399" w:rsidRDefault="001E4B25" w:rsidP="001E4B25">
            <w:pPr>
              <w:spacing w:line="420" w:lineRule="exact"/>
              <w:rPr>
                <w:rFonts w:ascii="メイリオ" w:eastAsia="メイリオ" w:hAnsi="メイリオ"/>
                <w:color w:val="000000"/>
                <w:sz w:val="22"/>
              </w:rPr>
            </w:pPr>
            <w:r w:rsidRPr="00B65399">
              <w:rPr>
                <w:rFonts w:ascii="メイリオ" w:eastAsia="メイリオ" w:hAnsi="メイリオ" w:hint="eastAsia"/>
                <w:color w:val="000000"/>
                <w:sz w:val="22"/>
              </w:rPr>
              <w:t>※ポイント認定 2ポイント</w:t>
            </w:r>
          </w:p>
          <w:p w:rsidR="001E4B25" w:rsidRPr="00B65399" w:rsidRDefault="001E4B25" w:rsidP="001E4B25">
            <w:pPr>
              <w:spacing w:line="420" w:lineRule="exact"/>
              <w:rPr>
                <w:rFonts w:ascii="メイリオ" w:eastAsia="メイリオ" w:hAnsi="メイリオ" w:cs="メイリオ"/>
                <w:sz w:val="22"/>
              </w:rPr>
            </w:pPr>
            <w:r w:rsidRPr="00B65399">
              <w:rPr>
                <w:rFonts w:ascii="メイリオ" w:eastAsia="メイリオ" w:hAnsi="メイリオ" w:hint="eastAsia"/>
                <w:color w:val="000000"/>
                <w:sz w:val="22"/>
              </w:rPr>
              <w:t>（今年度OT協会、千葉県作業療法士会会費納入の方）</w:t>
            </w:r>
          </w:p>
        </w:tc>
      </w:tr>
    </w:tbl>
    <w:p w:rsidR="00605D5B" w:rsidRDefault="001E4B25">
      <w:r>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2865120</wp:posOffset>
                </wp:positionV>
                <wp:extent cx="5455920" cy="1325880"/>
                <wp:effectExtent l="0" t="0" r="11430" b="26670"/>
                <wp:wrapNone/>
                <wp:docPr id="5" name="四角形: 角を丸くする 5"/>
                <wp:cNvGraphicFramePr/>
                <a:graphic xmlns:a="http://schemas.openxmlformats.org/drawingml/2006/main">
                  <a:graphicData uri="http://schemas.microsoft.com/office/word/2010/wordprocessingShape">
                    <wps:wsp>
                      <wps:cNvSpPr/>
                      <wps:spPr>
                        <a:xfrm>
                          <a:off x="0" y="0"/>
                          <a:ext cx="5455920" cy="13258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3C4AEE" id="四角形: 角を丸くする 5" o:spid="_x0000_s1026" style="position:absolute;left:0;text-align:left;margin-left:30.6pt;margin-top:225.6pt;width:429.6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55BCC2DF" wp14:editId="458CD1CF">
                <wp:simplePos x="0" y="0"/>
                <wp:positionH relativeFrom="column">
                  <wp:posOffset>335280</wp:posOffset>
                </wp:positionH>
                <wp:positionV relativeFrom="paragraph">
                  <wp:posOffset>8557260</wp:posOffset>
                </wp:positionV>
                <wp:extent cx="5862320" cy="1394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862320" cy="139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1F8" w:rsidRPr="00E66D0D" w:rsidRDefault="00B65399" w:rsidP="007D31F8">
                            <w:pPr>
                              <w:spacing w:line="360" w:lineRule="exact"/>
                              <w:rPr>
                                <w:rFonts w:ascii="メイリオ" w:eastAsia="メイリオ" w:hAnsi="メイリオ" w:cs="メイリオ"/>
                                <w:sz w:val="28"/>
                              </w:rPr>
                            </w:pPr>
                            <w:r w:rsidRPr="00E66D0D">
                              <w:rPr>
                                <w:rFonts w:ascii="メイリオ" w:eastAsia="メイリオ" w:hAnsi="メイリオ" w:cs="メイリオ" w:hint="eastAsia"/>
                                <w:sz w:val="28"/>
                              </w:rPr>
                              <w:t>研修担当者</w:t>
                            </w:r>
                          </w:p>
                          <w:p w:rsidR="007D31F8" w:rsidRPr="00E66D0D" w:rsidRDefault="00B65399"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熊谷</w:t>
                            </w:r>
                            <w:r w:rsidR="00E66D0D" w:rsidRPr="00E66D0D">
                              <w:rPr>
                                <w:rFonts w:ascii="メイリオ" w:eastAsia="メイリオ" w:hAnsi="メイリオ" w:cs="メイリオ" w:hint="eastAsia"/>
                                <w:sz w:val="24"/>
                              </w:rPr>
                              <w:t>・</w:t>
                            </w:r>
                            <w:r w:rsidRPr="00E66D0D">
                              <w:rPr>
                                <w:rFonts w:ascii="メイリオ" w:eastAsia="メイリオ" w:hAnsi="メイリオ" w:cs="メイリオ" w:hint="eastAsia"/>
                                <w:sz w:val="24"/>
                              </w:rPr>
                              <w:t>吉田(東京湾岸リハビリテーション病院</w:t>
                            </w:r>
                            <w:r w:rsidRPr="00E66D0D">
                              <w:rPr>
                                <w:rFonts w:ascii="メイリオ" w:eastAsia="メイリオ" w:hAnsi="メイリオ" w:cs="メイリオ"/>
                                <w:sz w:val="24"/>
                              </w:rPr>
                              <w:t>)</w:t>
                            </w:r>
                            <w:r w:rsidR="007D31F8" w:rsidRPr="00E66D0D">
                              <w:rPr>
                                <w:rFonts w:ascii="メイリオ" w:eastAsia="メイリオ" w:hAnsi="メイリオ" w:cs="メイリオ" w:hint="eastAsia"/>
                                <w:sz w:val="24"/>
                              </w:rPr>
                              <w:t xml:space="preserve"> </w:t>
                            </w:r>
                          </w:p>
                          <w:p w:rsidR="00E66D0D" w:rsidRPr="00E66D0D" w:rsidRDefault="00E66D0D" w:rsidP="00E66D0D">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木村</w:t>
                            </w:r>
                            <w:r w:rsidRPr="00E66D0D">
                              <w:rPr>
                                <w:rFonts w:ascii="メイリオ" w:eastAsia="メイリオ" w:hAnsi="メイリオ" w:cs="メイリオ"/>
                                <w:sz w:val="24"/>
                              </w:rPr>
                              <w:t>(</w:t>
                            </w:r>
                            <w:r w:rsidRPr="00E66D0D">
                              <w:rPr>
                                <w:rFonts w:ascii="メイリオ" w:eastAsia="メイリオ" w:hAnsi="メイリオ" w:cs="メイリオ" w:hint="eastAsia"/>
                                <w:sz w:val="24"/>
                              </w:rPr>
                              <w:t>デイサービス テイクオフ</w:t>
                            </w:r>
                            <w:r w:rsidRPr="00E66D0D">
                              <w:rPr>
                                <w:rFonts w:ascii="メイリオ" w:eastAsia="メイリオ" w:hAnsi="メイリオ" w:cs="メイリオ"/>
                                <w:sz w:val="24"/>
                              </w:rPr>
                              <w:t>)</w:t>
                            </w:r>
                          </w:p>
                          <w:p w:rsidR="00E66D0D" w:rsidRPr="00E66D0D" w:rsidRDefault="00E66D0D"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川名(船橋総合病院</w:t>
                            </w:r>
                            <w:r w:rsidRPr="00E66D0D">
                              <w:rPr>
                                <w:rFonts w:ascii="メイリオ" w:eastAsia="メイリオ" w:hAnsi="メイリオ" w:cs="メイリオ"/>
                                <w:sz w:val="24"/>
                              </w:rPr>
                              <w:t>)</w:t>
                            </w:r>
                          </w:p>
                          <w:p w:rsidR="00E66D0D" w:rsidRDefault="00E66D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CC2DF" id="_x0000_t202" coordsize="21600,21600" o:spt="202" path="m,l,21600r21600,l21600,xe">
                <v:stroke joinstyle="miter"/>
                <v:path gradientshapeok="t" o:connecttype="rect"/>
              </v:shapetype>
              <v:shape id="テキスト ボックス 10" o:spid="_x0000_s1026" type="#_x0000_t202" style="position:absolute;left:0;text-align:left;margin-left:26.4pt;margin-top:673.8pt;width:461.6pt;height:1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" filled="f" stroked="f" strokeweight=".5pt">
                <v:textbox>
                  <w:txbxContent>
                    <w:p w:rsidR="007D31F8" w:rsidRPr="00E66D0D" w:rsidRDefault="00B65399" w:rsidP="007D31F8">
                      <w:pPr>
                        <w:spacing w:line="360" w:lineRule="exact"/>
                        <w:rPr>
                          <w:rFonts w:ascii="メイリオ" w:eastAsia="メイリオ" w:hAnsi="メイリオ" w:cs="メイリオ"/>
                          <w:sz w:val="28"/>
                        </w:rPr>
                      </w:pPr>
                      <w:r w:rsidRPr="00E66D0D">
                        <w:rPr>
                          <w:rFonts w:ascii="メイリオ" w:eastAsia="メイリオ" w:hAnsi="メイリオ" w:cs="メイリオ" w:hint="eastAsia"/>
                          <w:sz w:val="28"/>
                        </w:rPr>
                        <w:t>研修担当者</w:t>
                      </w:r>
                    </w:p>
                    <w:p w:rsidR="007D31F8" w:rsidRPr="00E66D0D" w:rsidRDefault="00B65399"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熊谷</w:t>
                      </w:r>
                      <w:r w:rsidR="00E66D0D" w:rsidRPr="00E66D0D">
                        <w:rPr>
                          <w:rFonts w:ascii="メイリオ" w:eastAsia="メイリオ" w:hAnsi="メイリオ" w:cs="メイリオ" w:hint="eastAsia"/>
                          <w:sz w:val="24"/>
                        </w:rPr>
                        <w:t>・</w:t>
                      </w:r>
                      <w:r w:rsidRPr="00E66D0D">
                        <w:rPr>
                          <w:rFonts w:ascii="メイリオ" w:eastAsia="メイリオ" w:hAnsi="メイリオ" w:cs="メイリオ" w:hint="eastAsia"/>
                          <w:sz w:val="24"/>
                        </w:rPr>
                        <w:t>吉田(東京湾岸リハビリテーション病院</w:t>
                      </w:r>
                      <w:r w:rsidRPr="00E66D0D">
                        <w:rPr>
                          <w:rFonts w:ascii="メイリオ" w:eastAsia="メイリオ" w:hAnsi="メイリオ" w:cs="メイリオ"/>
                          <w:sz w:val="24"/>
                        </w:rPr>
                        <w:t>)</w:t>
                      </w:r>
                      <w:r w:rsidR="007D31F8" w:rsidRPr="00E66D0D">
                        <w:rPr>
                          <w:rFonts w:ascii="メイリオ" w:eastAsia="メイリオ" w:hAnsi="メイリオ" w:cs="メイリオ" w:hint="eastAsia"/>
                          <w:sz w:val="24"/>
                        </w:rPr>
                        <w:t xml:space="preserve"> </w:t>
                      </w:r>
                    </w:p>
                    <w:p w:rsidR="00E66D0D" w:rsidRPr="00E66D0D" w:rsidRDefault="00E66D0D" w:rsidP="00E66D0D">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木村</w:t>
                      </w:r>
                      <w:r w:rsidRPr="00E66D0D">
                        <w:rPr>
                          <w:rFonts w:ascii="メイリオ" w:eastAsia="メイリオ" w:hAnsi="メイリオ" w:cs="メイリオ"/>
                          <w:sz w:val="24"/>
                        </w:rPr>
                        <w:t>(</w:t>
                      </w:r>
                      <w:r w:rsidRPr="00E66D0D">
                        <w:rPr>
                          <w:rFonts w:ascii="メイリオ" w:eastAsia="メイリオ" w:hAnsi="メイリオ" w:cs="メイリオ" w:hint="eastAsia"/>
                          <w:sz w:val="24"/>
                        </w:rPr>
                        <w:t>デイサービス テイクオフ</w:t>
                      </w:r>
                      <w:r w:rsidRPr="00E66D0D">
                        <w:rPr>
                          <w:rFonts w:ascii="メイリオ" w:eastAsia="メイリオ" w:hAnsi="メイリオ" w:cs="メイリオ"/>
                          <w:sz w:val="24"/>
                        </w:rPr>
                        <w:t>)</w:t>
                      </w:r>
                    </w:p>
                    <w:p w:rsidR="00E66D0D" w:rsidRPr="00E66D0D" w:rsidRDefault="00E66D0D" w:rsidP="007D31F8">
                      <w:pPr>
                        <w:spacing w:line="360" w:lineRule="exact"/>
                        <w:rPr>
                          <w:rFonts w:ascii="メイリオ" w:eastAsia="メイリオ" w:hAnsi="メイリオ" w:cs="メイリオ"/>
                          <w:sz w:val="24"/>
                        </w:rPr>
                      </w:pPr>
                      <w:r w:rsidRPr="00E66D0D">
                        <w:rPr>
                          <w:rFonts w:ascii="メイリオ" w:eastAsia="メイリオ" w:hAnsi="メイリオ" w:cs="メイリオ" w:hint="eastAsia"/>
                          <w:sz w:val="24"/>
                        </w:rPr>
                        <w:t>川名(船橋総合病院</w:t>
                      </w:r>
                      <w:r w:rsidRPr="00E66D0D">
                        <w:rPr>
                          <w:rFonts w:ascii="メイリオ" w:eastAsia="メイリオ" w:hAnsi="メイリオ" w:cs="メイリオ"/>
                          <w:sz w:val="24"/>
                        </w:rPr>
                        <w:t>)</w:t>
                      </w:r>
                    </w:p>
                    <w:p w:rsidR="00E66D0D" w:rsidRDefault="00E66D0D"/>
                  </w:txbxContent>
                </v:textbox>
              </v:shape>
            </w:pict>
          </mc:Fallback>
        </mc:AlternateContent>
      </w:r>
      <w:r w:rsidR="00A81A77" w:rsidRPr="00C145DA">
        <w:rPr>
          <w:noProof/>
        </w:rPr>
        <mc:AlternateContent>
          <mc:Choice Requires="wps">
            <w:drawing>
              <wp:anchor distT="0" distB="0" distL="114300" distR="114300" simplePos="0" relativeHeight="251653120" behindDoc="0" locked="0" layoutInCell="1" allowOverlap="1" wp14:anchorId="1A180DF8" wp14:editId="27DC9E97">
                <wp:simplePos x="0" y="0"/>
                <wp:positionH relativeFrom="margin">
                  <wp:posOffset>45720</wp:posOffset>
                </wp:positionH>
                <wp:positionV relativeFrom="paragraph">
                  <wp:posOffset>1158240</wp:posOffset>
                </wp:positionV>
                <wp:extent cx="6781800" cy="327660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781800" cy="3276600"/>
                        </a:xfrm>
                        <a:prstGeom prst="rect">
                          <a:avLst/>
                        </a:prstGeom>
                        <a:noFill/>
                      </wps:spPr>
                      <wps:txbx>
                        <w:txbxContent>
                          <w:p w:rsidR="00C145DA" w:rsidRPr="008F4603" w:rsidRDefault="005D5D6E" w:rsidP="008F4603">
                            <w:pPr>
                              <w:pStyle w:val="Web"/>
                              <w:spacing w:before="0" w:beforeAutospacing="0" w:after="0" w:afterAutospacing="0" w:line="500" w:lineRule="exact"/>
                              <w:jc w:val="center"/>
                              <w:rPr>
                                <w:rFonts w:ascii="メイリオ" w:eastAsia="メイリオ" w:hAnsi="メイリオ" w:cs="メイリオ"/>
                                <w:b/>
                                <w:color w:val="000000" w:themeColor="text1"/>
                                <w:kern w:val="24"/>
                                <w:sz w:val="32"/>
                                <w:szCs w:val="32"/>
                              </w:rPr>
                            </w:pPr>
                            <w:r w:rsidRPr="005D5D6E">
                              <w:rPr>
                                <w:rFonts w:ascii="メイリオ" w:eastAsia="メイリオ" w:hAnsi="メイリオ" w:cs="メイリオ" w:hint="eastAsia"/>
                                <w:b/>
                                <w:color w:val="000000" w:themeColor="text1"/>
                                <w:kern w:val="24"/>
                                <w:sz w:val="32"/>
                                <w:szCs w:val="32"/>
                              </w:rPr>
                              <w:t>【脳卒中後上肢麻痺者への機器や装具を用いたアプローチ】</w:t>
                            </w:r>
                          </w:p>
                          <w:p w:rsidR="00E66D0D" w:rsidRPr="001E4B25" w:rsidRDefault="0001752B" w:rsidP="00E66D0D">
                            <w:pPr>
                              <w:pStyle w:val="Web"/>
                              <w:spacing w:before="0" w:beforeAutospacing="0" w:after="0" w:afterAutospacing="0" w:line="500" w:lineRule="exact"/>
                              <w:ind w:firstLineChars="100" w:firstLine="220"/>
                              <w:jc w:val="both"/>
                              <w:rPr>
                                <w:rFonts w:ascii="メイリオ" w:eastAsia="メイリオ" w:hAnsi="メイリオ" w:cs="メイリオ"/>
                                <w:sz w:val="22"/>
                                <w:szCs w:val="22"/>
                              </w:rPr>
                            </w:pPr>
                            <w:r w:rsidRPr="001E4B25">
                              <w:rPr>
                                <w:rFonts w:ascii="メイリオ" w:eastAsia="メイリオ" w:hAnsi="メイリオ" w:cs="メイリオ" w:hint="eastAsia"/>
                                <w:sz w:val="22"/>
                                <w:szCs w:val="22"/>
                              </w:rPr>
                              <w:t>平成3</w:t>
                            </w:r>
                            <w:r w:rsidRPr="001E4B25">
                              <w:rPr>
                                <w:rFonts w:ascii="メイリオ" w:eastAsia="メイリオ" w:hAnsi="メイリオ" w:cs="メイリオ"/>
                                <w:sz w:val="22"/>
                                <w:szCs w:val="22"/>
                              </w:rPr>
                              <w:t>0</w:t>
                            </w:r>
                            <w:r w:rsidRPr="001E4B25">
                              <w:rPr>
                                <w:rFonts w:ascii="メイリオ" w:eastAsia="メイリオ" w:hAnsi="メイリオ" w:cs="メイリオ" w:hint="eastAsia"/>
                                <w:sz w:val="22"/>
                                <w:szCs w:val="22"/>
                              </w:rPr>
                              <w:t>年度</w:t>
                            </w:r>
                            <w:r w:rsidR="008F4603" w:rsidRPr="001E4B25">
                              <w:rPr>
                                <w:rFonts w:ascii="メイリオ" w:eastAsia="メイリオ" w:hAnsi="メイリオ" w:cs="メイリオ" w:hint="eastAsia"/>
                                <w:sz w:val="22"/>
                                <w:szCs w:val="22"/>
                              </w:rPr>
                              <w:t>東葛南部ブロック第1回目の研修会は，昨年度の参加者アンケートで声の多かった脳卒中後上肢麻痺者への介入方法について，エビデンスと</w:t>
                            </w:r>
                            <w:r w:rsidR="00403223">
                              <w:rPr>
                                <w:rFonts w:ascii="メイリオ" w:eastAsia="メイリオ" w:hAnsi="メイリオ" w:cs="メイリオ" w:hint="eastAsia"/>
                                <w:sz w:val="22"/>
                                <w:szCs w:val="22"/>
                              </w:rPr>
                              <w:t>使用する</w:t>
                            </w:r>
                            <w:r w:rsidR="008F4603" w:rsidRPr="001E4B25">
                              <w:rPr>
                                <w:rFonts w:ascii="メイリオ" w:eastAsia="メイリオ" w:hAnsi="メイリオ" w:cs="メイリオ" w:hint="eastAsia"/>
                                <w:sz w:val="22"/>
                                <w:szCs w:val="22"/>
                              </w:rPr>
                              <w:t>機器の特徴から具体的な介入方法まで学べる内容で予定しております．</w:t>
                            </w:r>
                          </w:p>
                          <w:p w:rsidR="0001752B" w:rsidRPr="001E4B25" w:rsidRDefault="00E66D0D" w:rsidP="00E66D0D">
                            <w:pPr>
                              <w:pStyle w:val="Web"/>
                              <w:spacing w:before="0" w:beforeAutospacing="0" w:after="0" w:afterAutospacing="0" w:line="500" w:lineRule="exact"/>
                              <w:ind w:firstLineChars="100" w:firstLine="22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sz w:val="22"/>
                                <w:szCs w:val="22"/>
                              </w:rPr>
                              <w:t>皆様のご参加をお待ちしております．</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脳卒中後上肢麻痺者への介入に関するエビデンス</w:t>
                            </w:r>
                          </w:p>
                          <w:p w:rsidR="008F4603" w:rsidRPr="001E4B25" w:rsidRDefault="008F4603" w:rsidP="001E4B25">
                            <w:pPr>
                              <w:pStyle w:val="Web"/>
                              <w:spacing w:before="0" w:beforeAutospacing="0" w:after="0" w:afterAutospacing="0" w:line="500" w:lineRule="exact"/>
                              <w:ind w:left="1134" w:firstLineChars="150" w:firstLine="33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講師：東京湾岸リハビリテーション病院　増田</w:t>
                            </w:r>
                            <w:r w:rsidR="00DC1912" w:rsidRPr="001E4B25">
                              <w:rPr>
                                <w:rFonts w:ascii="メイリオ" w:eastAsia="メイリオ" w:hAnsi="メイリオ" w:cs="メイリオ" w:hint="eastAsia"/>
                                <w:color w:val="000000" w:themeColor="text1"/>
                                <w:kern w:val="24"/>
                                <w:sz w:val="22"/>
                                <w:szCs w:val="22"/>
                              </w:rPr>
                              <w:t xml:space="preserve"> 雄亮 </w:t>
                            </w:r>
                            <w:r w:rsidRPr="001E4B25">
                              <w:rPr>
                                <w:rFonts w:ascii="メイリオ" w:eastAsia="メイリオ" w:hAnsi="メイリオ" w:cs="メイリオ" w:hint="eastAsia"/>
                                <w:color w:val="000000" w:themeColor="text1"/>
                                <w:kern w:val="24"/>
                                <w:sz w:val="22"/>
                                <w:szCs w:val="22"/>
                              </w:rPr>
                              <w:t>先生</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上肢機能障害に用いる機器と脳卒中後上肢麻痺者への具体的な介入</w:t>
                            </w:r>
                          </w:p>
                          <w:p w:rsidR="008F4603" w:rsidRPr="001E4B25" w:rsidRDefault="008F4603" w:rsidP="001E4B25">
                            <w:pPr>
                              <w:pStyle w:val="Web"/>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講師：船橋市立リハビリテーション病院　石垣</w:t>
                            </w:r>
                            <w:r w:rsidR="00DC1912" w:rsidRPr="001E4B25">
                              <w:rPr>
                                <w:rFonts w:ascii="メイリオ" w:eastAsia="メイリオ" w:hAnsi="メイリオ" w:cs="メイリオ" w:hint="eastAsia"/>
                                <w:color w:val="000000" w:themeColor="text1"/>
                                <w:kern w:val="24"/>
                                <w:sz w:val="22"/>
                                <w:szCs w:val="22"/>
                              </w:rPr>
                              <w:t xml:space="preserve"> 賢和 </w:t>
                            </w:r>
                            <w:r w:rsidRPr="001E4B25">
                              <w:rPr>
                                <w:rFonts w:ascii="メイリオ" w:eastAsia="メイリオ" w:hAnsi="メイリオ" w:cs="メイリオ" w:hint="eastAsia"/>
                                <w:color w:val="000000" w:themeColor="text1"/>
                                <w:kern w:val="24"/>
                                <w:sz w:val="22"/>
                                <w:szCs w:val="22"/>
                              </w:rPr>
                              <w:t>先生</w:t>
                            </w:r>
                          </w:p>
                          <w:p w:rsidR="00C145DA" w:rsidRPr="005A01A2" w:rsidRDefault="00C145DA" w:rsidP="00EA1421">
                            <w:pPr>
                              <w:pStyle w:val="Web"/>
                              <w:spacing w:before="0" w:beforeAutospacing="0" w:after="0" w:afterAutospacing="0" w:line="500" w:lineRule="exact"/>
                              <w:jc w:val="both"/>
                              <w:rPr>
                                <w:rFonts w:ascii="メイリオ" w:eastAsia="メイリオ" w:hAnsi="メイリオ" w:cs="メイリオ"/>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80DF8" id="テキスト ボックス 7" o:spid="_x0000_s1027" type="#_x0000_t202" style="position:absolute;left:0;text-align:left;margin-left:3.6pt;margin-top:91.2pt;width:534pt;height:25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" filled="f" stroked="f">
                <v:textbox>
                  <w:txbxContent>
                    <w:p w:rsidR="00C145DA" w:rsidRPr="008F4603" w:rsidRDefault="005D5D6E" w:rsidP="008F4603">
                      <w:pPr>
                        <w:pStyle w:val="Web"/>
                        <w:spacing w:before="0" w:beforeAutospacing="0" w:after="0" w:afterAutospacing="0" w:line="500" w:lineRule="exact"/>
                        <w:jc w:val="center"/>
                        <w:rPr>
                          <w:rFonts w:ascii="メイリオ" w:eastAsia="メイリオ" w:hAnsi="メイリオ" w:cs="メイリオ"/>
                          <w:b/>
                          <w:color w:val="000000" w:themeColor="text1"/>
                          <w:kern w:val="24"/>
                          <w:sz w:val="32"/>
                          <w:szCs w:val="32"/>
                        </w:rPr>
                      </w:pPr>
                      <w:r w:rsidRPr="005D5D6E">
                        <w:rPr>
                          <w:rFonts w:ascii="メイリオ" w:eastAsia="メイリオ" w:hAnsi="メイリオ" w:cs="メイリオ" w:hint="eastAsia"/>
                          <w:b/>
                          <w:color w:val="000000" w:themeColor="text1"/>
                          <w:kern w:val="24"/>
                          <w:sz w:val="32"/>
                          <w:szCs w:val="32"/>
                        </w:rPr>
                        <w:t>【脳卒中後上肢麻痺者への機器や装具を用いたアプローチ】</w:t>
                      </w:r>
                    </w:p>
                    <w:p w:rsidR="00E66D0D" w:rsidRPr="001E4B25" w:rsidRDefault="0001752B" w:rsidP="00E66D0D">
                      <w:pPr>
                        <w:pStyle w:val="Web"/>
                        <w:spacing w:before="0" w:beforeAutospacing="0" w:after="0" w:afterAutospacing="0" w:line="500" w:lineRule="exact"/>
                        <w:ind w:firstLineChars="100" w:firstLine="220"/>
                        <w:jc w:val="both"/>
                        <w:rPr>
                          <w:rFonts w:ascii="メイリオ" w:eastAsia="メイリオ" w:hAnsi="メイリオ" w:cs="メイリオ"/>
                          <w:sz w:val="22"/>
                          <w:szCs w:val="22"/>
                        </w:rPr>
                      </w:pPr>
                      <w:r w:rsidRPr="001E4B25">
                        <w:rPr>
                          <w:rFonts w:ascii="メイリオ" w:eastAsia="メイリオ" w:hAnsi="メイリオ" w:cs="メイリオ" w:hint="eastAsia"/>
                          <w:sz w:val="22"/>
                          <w:szCs w:val="22"/>
                        </w:rPr>
                        <w:t>平成3</w:t>
                      </w:r>
                      <w:r w:rsidRPr="001E4B25">
                        <w:rPr>
                          <w:rFonts w:ascii="メイリオ" w:eastAsia="メイリオ" w:hAnsi="メイリオ" w:cs="メイリオ"/>
                          <w:sz w:val="22"/>
                          <w:szCs w:val="22"/>
                        </w:rPr>
                        <w:t>0</w:t>
                      </w:r>
                      <w:r w:rsidRPr="001E4B25">
                        <w:rPr>
                          <w:rFonts w:ascii="メイリオ" w:eastAsia="メイリオ" w:hAnsi="メイリオ" w:cs="メイリオ" w:hint="eastAsia"/>
                          <w:sz w:val="22"/>
                          <w:szCs w:val="22"/>
                        </w:rPr>
                        <w:t>年度</w:t>
                      </w:r>
                      <w:r w:rsidR="008F4603" w:rsidRPr="001E4B25">
                        <w:rPr>
                          <w:rFonts w:ascii="メイリオ" w:eastAsia="メイリオ" w:hAnsi="メイリオ" w:cs="メイリオ" w:hint="eastAsia"/>
                          <w:sz w:val="22"/>
                          <w:szCs w:val="22"/>
                        </w:rPr>
                        <w:t>東葛南部ブロック第1</w:t>
                      </w:r>
                      <w:r w:rsidR="008F4603" w:rsidRPr="001E4B25">
                        <w:rPr>
                          <w:rFonts w:ascii="メイリオ" w:eastAsia="メイリオ" w:hAnsi="メイリオ" w:cs="メイリオ" w:hint="eastAsia"/>
                          <w:sz w:val="22"/>
                          <w:szCs w:val="22"/>
                        </w:rPr>
                        <w:t>回目の研修会は，昨年度の参加者アンケートで声の多かった脳卒中後上肢麻痺者への介入方法について，エビデンスと</w:t>
                      </w:r>
                      <w:r w:rsidR="00403223">
                        <w:rPr>
                          <w:rFonts w:ascii="メイリオ" w:eastAsia="メイリオ" w:hAnsi="メイリオ" w:cs="メイリオ" w:hint="eastAsia"/>
                          <w:sz w:val="22"/>
                          <w:szCs w:val="22"/>
                        </w:rPr>
                        <w:t>使用する</w:t>
                      </w:r>
                      <w:bookmarkStart w:id="1" w:name="_GoBack"/>
                      <w:bookmarkEnd w:id="1"/>
                      <w:r w:rsidR="008F4603" w:rsidRPr="001E4B25">
                        <w:rPr>
                          <w:rFonts w:ascii="メイリオ" w:eastAsia="メイリオ" w:hAnsi="メイリオ" w:cs="メイリオ" w:hint="eastAsia"/>
                          <w:sz w:val="22"/>
                          <w:szCs w:val="22"/>
                        </w:rPr>
                        <w:t>機器の特徴から具体的な介入方法まで学べる内容で予定しております．</w:t>
                      </w:r>
                    </w:p>
                    <w:p w:rsidR="0001752B" w:rsidRPr="001E4B25" w:rsidRDefault="00E66D0D" w:rsidP="00E66D0D">
                      <w:pPr>
                        <w:pStyle w:val="Web"/>
                        <w:spacing w:before="0" w:beforeAutospacing="0" w:after="0" w:afterAutospacing="0" w:line="500" w:lineRule="exact"/>
                        <w:ind w:firstLineChars="100" w:firstLine="22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sz w:val="22"/>
                          <w:szCs w:val="22"/>
                        </w:rPr>
                        <w:t>皆様のご参加をお待ちしております．</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脳卒中後上肢麻痺者への介入に関するエビデンス</w:t>
                      </w:r>
                    </w:p>
                    <w:p w:rsidR="008F4603" w:rsidRPr="001E4B25" w:rsidRDefault="008F4603" w:rsidP="001E4B25">
                      <w:pPr>
                        <w:pStyle w:val="Web"/>
                        <w:spacing w:before="0" w:beforeAutospacing="0" w:after="0" w:afterAutospacing="0" w:line="500" w:lineRule="exact"/>
                        <w:ind w:left="1134" w:firstLineChars="150" w:firstLine="330"/>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講師：東京湾岸リハビリテーション病院　増田</w:t>
                      </w:r>
                      <w:r w:rsidR="00DC1912" w:rsidRPr="001E4B25">
                        <w:rPr>
                          <w:rFonts w:ascii="メイリオ" w:eastAsia="メイリオ" w:hAnsi="メイリオ" w:cs="メイリオ" w:hint="eastAsia"/>
                          <w:color w:val="000000" w:themeColor="text1"/>
                          <w:kern w:val="24"/>
                          <w:sz w:val="22"/>
                          <w:szCs w:val="22"/>
                        </w:rPr>
                        <w:t xml:space="preserve"> 雄亮 </w:t>
                      </w:r>
                      <w:r w:rsidRPr="001E4B25">
                        <w:rPr>
                          <w:rFonts w:ascii="メイリオ" w:eastAsia="メイリオ" w:hAnsi="メイリオ" w:cs="メイリオ" w:hint="eastAsia"/>
                          <w:color w:val="000000" w:themeColor="text1"/>
                          <w:kern w:val="24"/>
                          <w:sz w:val="22"/>
                          <w:szCs w:val="22"/>
                        </w:rPr>
                        <w:t>先生</w:t>
                      </w:r>
                    </w:p>
                    <w:p w:rsidR="008F4603" w:rsidRPr="001E4B25" w:rsidRDefault="008F4603" w:rsidP="001E4B25">
                      <w:pPr>
                        <w:pStyle w:val="Web"/>
                        <w:numPr>
                          <w:ilvl w:val="0"/>
                          <w:numId w:val="2"/>
                        </w:numPr>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上肢機能障害に用いる機器と脳卒中後上肢麻痺者への具体的な介入</w:t>
                      </w:r>
                    </w:p>
                    <w:p w:rsidR="008F4603" w:rsidRPr="001E4B25" w:rsidRDefault="008F4603" w:rsidP="001E4B25">
                      <w:pPr>
                        <w:pStyle w:val="Web"/>
                        <w:spacing w:before="0" w:beforeAutospacing="0" w:after="0" w:afterAutospacing="0" w:line="500" w:lineRule="exact"/>
                        <w:ind w:left="1134"/>
                        <w:jc w:val="both"/>
                        <w:rPr>
                          <w:rFonts w:ascii="メイリオ" w:eastAsia="メイリオ" w:hAnsi="メイリオ" w:cs="メイリオ"/>
                          <w:color w:val="000000" w:themeColor="text1"/>
                          <w:kern w:val="24"/>
                          <w:sz w:val="22"/>
                          <w:szCs w:val="22"/>
                        </w:rPr>
                      </w:pPr>
                      <w:r w:rsidRPr="001E4B25">
                        <w:rPr>
                          <w:rFonts w:ascii="メイリオ" w:eastAsia="メイリオ" w:hAnsi="メイリオ" w:cs="メイリオ" w:hint="eastAsia"/>
                          <w:color w:val="000000" w:themeColor="text1"/>
                          <w:kern w:val="24"/>
                          <w:sz w:val="22"/>
                          <w:szCs w:val="22"/>
                        </w:rPr>
                        <w:t>講師：船橋市立リハビリテーション病院　石垣</w:t>
                      </w:r>
                      <w:r w:rsidR="00DC1912" w:rsidRPr="001E4B25">
                        <w:rPr>
                          <w:rFonts w:ascii="メイリオ" w:eastAsia="メイリオ" w:hAnsi="メイリオ" w:cs="メイリオ" w:hint="eastAsia"/>
                          <w:color w:val="000000" w:themeColor="text1"/>
                          <w:kern w:val="24"/>
                          <w:sz w:val="22"/>
                          <w:szCs w:val="22"/>
                        </w:rPr>
                        <w:t xml:space="preserve"> 賢和 </w:t>
                      </w:r>
                      <w:r w:rsidRPr="001E4B25">
                        <w:rPr>
                          <w:rFonts w:ascii="メイリオ" w:eastAsia="メイリオ" w:hAnsi="メイリオ" w:cs="メイリオ" w:hint="eastAsia"/>
                          <w:color w:val="000000" w:themeColor="text1"/>
                          <w:kern w:val="24"/>
                          <w:sz w:val="22"/>
                          <w:szCs w:val="22"/>
                        </w:rPr>
                        <w:t>先生</w:t>
                      </w:r>
                    </w:p>
                    <w:p w:rsidR="00C145DA" w:rsidRPr="005A01A2" w:rsidRDefault="00C145DA" w:rsidP="00EA1421">
                      <w:pPr>
                        <w:pStyle w:val="Web"/>
                        <w:spacing w:before="0" w:beforeAutospacing="0" w:after="0" w:afterAutospacing="0" w:line="500" w:lineRule="exact"/>
                        <w:jc w:val="both"/>
                        <w:rPr>
                          <w:rFonts w:ascii="メイリオ" w:eastAsia="メイリオ" w:hAnsi="メイリオ" w:cs="メイリオ"/>
                          <w:sz w:val="21"/>
                          <w:szCs w:val="21"/>
                        </w:rPr>
                      </w:pPr>
                    </w:p>
                  </w:txbxContent>
                </v:textbox>
                <w10:wrap anchorx="margin"/>
              </v:shape>
            </w:pict>
          </mc:Fallback>
        </mc:AlternateContent>
      </w:r>
      <w:r w:rsidR="00E66D0D" w:rsidRPr="00C145DA">
        <w:rPr>
          <w:noProof/>
        </w:rPr>
        <mc:AlternateContent>
          <mc:Choice Requires="wps">
            <w:drawing>
              <wp:anchor distT="0" distB="0" distL="114300" distR="114300" simplePos="0" relativeHeight="251646976" behindDoc="0" locked="0" layoutInCell="1" allowOverlap="1" wp14:anchorId="4659C226" wp14:editId="7C79FE5F">
                <wp:simplePos x="0" y="0"/>
                <wp:positionH relativeFrom="margin">
                  <wp:posOffset>441960</wp:posOffset>
                </wp:positionH>
                <wp:positionV relativeFrom="paragraph">
                  <wp:posOffset>30480</wp:posOffset>
                </wp:positionV>
                <wp:extent cx="5618480" cy="11277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5618480" cy="1127760"/>
                        </a:xfrm>
                        <a:prstGeom prst="rect">
                          <a:avLst/>
                        </a:prstGeom>
                        <a:noFill/>
                      </wps:spPr>
                      <wps:txbx>
                        <w:txbxContent>
                          <w:p w:rsidR="002208BB"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 xml:space="preserve">千葉県作業療法士会　</w:t>
                            </w:r>
                          </w:p>
                          <w:p w:rsidR="00C145DA"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平成30年度　東葛南部ブロック研修のご案内</w:t>
                            </w:r>
                          </w:p>
                        </w:txbxContent>
                      </wps:txbx>
                      <wps:bodyPr wrap="square" rtlCol="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9C226" id="テキスト ボックス 3" o:spid="_x0000_s1028" type="#_x0000_t202" style="position:absolute;left:0;text-align:left;margin-left:34.8pt;margin-top:2.4pt;width:442.4pt;height:88.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" filled="f" stroked="f">
                <v:textbox>
                  <w:txbxContent>
                    <w:p w:rsidR="002208BB"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 xml:space="preserve">千葉県作業療法士会　</w:t>
                      </w:r>
                    </w:p>
                    <w:p w:rsidR="00C145DA" w:rsidRPr="0001752B" w:rsidRDefault="002208BB" w:rsidP="002208BB">
                      <w:pPr>
                        <w:pStyle w:val="Web"/>
                        <w:jc w:val="center"/>
                        <w:rPr>
                          <w:rFonts w:ascii="メイリオ" w:eastAsia="メイリオ" w:hAnsi="メイリオ"/>
                          <w:b/>
                          <w:color w:val="008000"/>
                          <w:sz w:val="36"/>
                          <w:szCs w:val="36"/>
                        </w:rPr>
                      </w:pPr>
                      <w:r w:rsidRPr="0001752B">
                        <w:rPr>
                          <w:rFonts w:ascii="メイリオ" w:eastAsia="メイリオ" w:hAnsi="メイリオ" w:hint="eastAsia"/>
                          <w:b/>
                          <w:color w:val="008000"/>
                          <w:sz w:val="36"/>
                          <w:szCs w:val="36"/>
                        </w:rPr>
                        <w:t>平成30年度　東葛南部ブロック研修のご案内</w:t>
                      </w:r>
                    </w:p>
                  </w:txbxContent>
                </v:textbox>
                <w10:wrap anchorx="margin"/>
              </v:shape>
            </w:pict>
          </mc:Fallback>
        </mc:AlternateContent>
      </w:r>
    </w:p>
    <w:sectPr w:rsidR="00605D5B" w:rsidSect="00C145DA">
      <w:headerReference w:type="default" r:id="rId10"/>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F1" w:rsidRDefault="006644F1" w:rsidP="00C145DA">
      <w:r>
        <w:separator/>
      </w:r>
    </w:p>
  </w:endnote>
  <w:endnote w:type="continuationSeparator" w:id="0">
    <w:p w:rsidR="006644F1" w:rsidRDefault="006644F1" w:rsidP="00C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F1" w:rsidRDefault="006644F1" w:rsidP="00C145DA">
      <w:r>
        <w:separator/>
      </w:r>
    </w:p>
  </w:footnote>
  <w:footnote w:type="continuationSeparator" w:id="0">
    <w:p w:rsidR="006644F1" w:rsidRDefault="006644F1" w:rsidP="00C1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DA" w:rsidRDefault="00CD1DEB">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78059</wp:posOffset>
              </wp:positionH>
              <wp:positionV relativeFrom="paragraph">
                <wp:posOffset>490654</wp:posOffset>
              </wp:positionV>
              <wp:extent cx="6490009" cy="9679258"/>
              <wp:effectExtent l="247650" t="266700" r="254000" b="265430"/>
              <wp:wrapNone/>
              <wp:docPr id="2" name="正方形/長方形 2"/>
              <wp:cNvGraphicFramePr/>
              <a:graphic xmlns:a="http://schemas.openxmlformats.org/drawingml/2006/main">
                <a:graphicData uri="http://schemas.microsoft.com/office/word/2010/wordprocessingShape">
                  <wps:wsp>
                    <wps:cNvSpPr/>
                    <wps:spPr>
                      <a:xfrm>
                        <a:off x="0" y="0"/>
                        <a:ext cx="6490009" cy="9679258"/>
                      </a:xfrm>
                      <a:prstGeom prst="rect">
                        <a:avLst/>
                      </a:prstGeom>
                      <a:solidFill>
                        <a:schemeClr val="bg1"/>
                      </a:solidFill>
                      <a:ln>
                        <a:noFill/>
                      </a:ln>
                      <a:effectLst>
                        <a:glow rad="266700">
                          <a:schemeClr val="bg1">
                            <a:alpha val="38000"/>
                          </a:schemeClr>
                        </a:glo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DD49A" id="正方形/長方形 2" o:spid="_x0000_s1026" style="position:absolute;left:0;text-align:left;margin-left:6.15pt;margin-top:38.65pt;width:511pt;height:7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" fillcolor="white [321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532"/>
    <w:multiLevelType w:val="hybridMultilevel"/>
    <w:tmpl w:val="F38CF962"/>
    <w:lvl w:ilvl="0" w:tplc="A83444EE">
      <w:start w:val="1"/>
      <w:numFmt w:val="decimalEnclosedCircle"/>
      <w:lvlText w:val="%1"/>
      <w:lvlJc w:val="left"/>
      <w:pPr>
        <w:tabs>
          <w:tab w:val="num" w:pos="720"/>
        </w:tabs>
        <w:ind w:left="720" w:hanging="360"/>
      </w:pPr>
    </w:lvl>
    <w:lvl w:ilvl="1" w:tplc="C5C0F9CC" w:tentative="1">
      <w:start w:val="1"/>
      <w:numFmt w:val="decimalEnclosedCircle"/>
      <w:lvlText w:val="%2"/>
      <w:lvlJc w:val="left"/>
      <w:pPr>
        <w:tabs>
          <w:tab w:val="num" w:pos="1440"/>
        </w:tabs>
        <w:ind w:left="1440" w:hanging="360"/>
      </w:pPr>
    </w:lvl>
    <w:lvl w:ilvl="2" w:tplc="BD5C0688" w:tentative="1">
      <w:start w:val="1"/>
      <w:numFmt w:val="decimalEnclosedCircle"/>
      <w:lvlText w:val="%3"/>
      <w:lvlJc w:val="left"/>
      <w:pPr>
        <w:tabs>
          <w:tab w:val="num" w:pos="2160"/>
        </w:tabs>
        <w:ind w:left="2160" w:hanging="360"/>
      </w:pPr>
    </w:lvl>
    <w:lvl w:ilvl="3" w:tplc="CEDA3D9E" w:tentative="1">
      <w:start w:val="1"/>
      <w:numFmt w:val="decimalEnclosedCircle"/>
      <w:lvlText w:val="%4"/>
      <w:lvlJc w:val="left"/>
      <w:pPr>
        <w:tabs>
          <w:tab w:val="num" w:pos="2880"/>
        </w:tabs>
        <w:ind w:left="2880" w:hanging="360"/>
      </w:pPr>
    </w:lvl>
    <w:lvl w:ilvl="4" w:tplc="66B46E48" w:tentative="1">
      <w:start w:val="1"/>
      <w:numFmt w:val="decimalEnclosedCircle"/>
      <w:lvlText w:val="%5"/>
      <w:lvlJc w:val="left"/>
      <w:pPr>
        <w:tabs>
          <w:tab w:val="num" w:pos="3600"/>
        </w:tabs>
        <w:ind w:left="3600" w:hanging="360"/>
      </w:pPr>
    </w:lvl>
    <w:lvl w:ilvl="5" w:tplc="63729DDE" w:tentative="1">
      <w:start w:val="1"/>
      <w:numFmt w:val="decimalEnclosedCircle"/>
      <w:lvlText w:val="%6"/>
      <w:lvlJc w:val="left"/>
      <w:pPr>
        <w:tabs>
          <w:tab w:val="num" w:pos="4320"/>
        </w:tabs>
        <w:ind w:left="4320" w:hanging="360"/>
      </w:pPr>
    </w:lvl>
    <w:lvl w:ilvl="6" w:tplc="D416EEFC" w:tentative="1">
      <w:start w:val="1"/>
      <w:numFmt w:val="decimalEnclosedCircle"/>
      <w:lvlText w:val="%7"/>
      <w:lvlJc w:val="left"/>
      <w:pPr>
        <w:tabs>
          <w:tab w:val="num" w:pos="5040"/>
        </w:tabs>
        <w:ind w:left="5040" w:hanging="360"/>
      </w:pPr>
    </w:lvl>
    <w:lvl w:ilvl="7" w:tplc="E9E207D6" w:tentative="1">
      <w:start w:val="1"/>
      <w:numFmt w:val="decimalEnclosedCircle"/>
      <w:lvlText w:val="%8"/>
      <w:lvlJc w:val="left"/>
      <w:pPr>
        <w:tabs>
          <w:tab w:val="num" w:pos="5760"/>
        </w:tabs>
        <w:ind w:left="5760" w:hanging="360"/>
      </w:pPr>
    </w:lvl>
    <w:lvl w:ilvl="8" w:tplc="F32C9ACC" w:tentative="1">
      <w:start w:val="1"/>
      <w:numFmt w:val="decimalEnclosedCircle"/>
      <w:lvlText w:val="%9"/>
      <w:lvlJc w:val="left"/>
      <w:pPr>
        <w:tabs>
          <w:tab w:val="num" w:pos="6480"/>
        </w:tabs>
        <w:ind w:left="6480" w:hanging="360"/>
      </w:pPr>
    </w:lvl>
  </w:abstractNum>
  <w:abstractNum w:abstractNumId="1">
    <w:nsid w:val="2AB94449"/>
    <w:multiLevelType w:val="hybridMultilevel"/>
    <w:tmpl w:val="B4E2C1A8"/>
    <w:lvl w:ilvl="0" w:tplc="8C42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70"/>
    <w:rsid w:val="0001752B"/>
    <w:rsid w:val="000225CD"/>
    <w:rsid w:val="0006050A"/>
    <w:rsid w:val="00103D0D"/>
    <w:rsid w:val="001E4B25"/>
    <w:rsid w:val="002208BB"/>
    <w:rsid w:val="00403223"/>
    <w:rsid w:val="004A5E75"/>
    <w:rsid w:val="005A01A2"/>
    <w:rsid w:val="005D5D6E"/>
    <w:rsid w:val="005F6B44"/>
    <w:rsid w:val="006059F0"/>
    <w:rsid w:val="00605D5B"/>
    <w:rsid w:val="006644F1"/>
    <w:rsid w:val="00727770"/>
    <w:rsid w:val="007D31F8"/>
    <w:rsid w:val="008509BC"/>
    <w:rsid w:val="008F4603"/>
    <w:rsid w:val="009F7A3D"/>
    <w:rsid w:val="00A81A77"/>
    <w:rsid w:val="00AA458D"/>
    <w:rsid w:val="00B45C70"/>
    <w:rsid w:val="00B65399"/>
    <w:rsid w:val="00C05A25"/>
    <w:rsid w:val="00C145DA"/>
    <w:rsid w:val="00C16AAD"/>
    <w:rsid w:val="00C94B52"/>
    <w:rsid w:val="00CC63DF"/>
    <w:rsid w:val="00CD1DEB"/>
    <w:rsid w:val="00DC1912"/>
    <w:rsid w:val="00E31E78"/>
    <w:rsid w:val="00E55048"/>
    <w:rsid w:val="00E66D0D"/>
    <w:rsid w:val="00EA1421"/>
    <w:rsid w:val="00ED7FEE"/>
    <w:rsid w:val="00FC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B65399"/>
    <w:pPr>
      <w:keepNext/>
      <w:keepLines/>
      <w:widowControl/>
      <w:spacing w:before="40" w:line="288" w:lineRule="auto"/>
      <w:jc w:val="left"/>
      <w:outlineLvl w:val="2"/>
    </w:pPr>
    <w:rPr>
      <w:rFonts w:asciiTheme="majorHAnsi" w:eastAsiaTheme="majorEastAsia" w:hAnsiTheme="majorHAnsi" w:cstheme="majorBidi"/>
      <w:color w:val="243F60"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4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145D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45DA"/>
    <w:pPr>
      <w:tabs>
        <w:tab w:val="center" w:pos="4252"/>
        <w:tab w:val="right" w:pos="8504"/>
      </w:tabs>
      <w:snapToGrid w:val="0"/>
    </w:pPr>
  </w:style>
  <w:style w:type="character" w:customStyle="1" w:styleId="a5">
    <w:name w:val="ヘッダー (文字)"/>
    <w:basedOn w:val="a0"/>
    <w:link w:val="a4"/>
    <w:uiPriority w:val="99"/>
    <w:rsid w:val="00C145DA"/>
  </w:style>
  <w:style w:type="paragraph" w:styleId="a6">
    <w:name w:val="footer"/>
    <w:basedOn w:val="a"/>
    <w:link w:val="a7"/>
    <w:uiPriority w:val="99"/>
    <w:unhideWhenUsed/>
    <w:rsid w:val="00C145DA"/>
    <w:pPr>
      <w:tabs>
        <w:tab w:val="center" w:pos="4252"/>
        <w:tab w:val="right" w:pos="8504"/>
      </w:tabs>
      <w:snapToGrid w:val="0"/>
    </w:pPr>
  </w:style>
  <w:style w:type="character" w:customStyle="1" w:styleId="a7">
    <w:name w:val="フッター (文字)"/>
    <w:basedOn w:val="a0"/>
    <w:link w:val="a6"/>
    <w:uiPriority w:val="99"/>
    <w:rsid w:val="00C145DA"/>
  </w:style>
  <w:style w:type="table" w:styleId="a8">
    <w:name w:val="Table Grid"/>
    <w:basedOn w:val="a1"/>
    <w:uiPriority w:val="59"/>
    <w:rsid w:val="0006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78"/>
    <w:rPr>
      <w:rFonts w:asciiTheme="majorHAnsi" w:eastAsiaTheme="majorEastAsia" w:hAnsiTheme="majorHAnsi" w:cstheme="majorBidi"/>
      <w:sz w:val="18"/>
      <w:szCs w:val="18"/>
    </w:rPr>
  </w:style>
  <w:style w:type="character" w:customStyle="1" w:styleId="30">
    <w:name w:val="見出し 3 (文字)"/>
    <w:basedOn w:val="a0"/>
    <w:link w:val="3"/>
    <w:uiPriority w:val="9"/>
    <w:rsid w:val="00B65399"/>
    <w:rPr>
      <w:rFonts w:asciiTheme="majorHAnsi" w:eastAsiaTheme="majorEastAsia" w:hAnsiTheme="majorHAnsi" w:cstheme="majorBidi"/>
      <w:color w:val="243F60" w:themeColor="accent1" w:themeShade="7F"/>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B65399"/>
    <w:pPr>
      <w:keepNext/>
      <w:keepLines/>
      <w:widowControl/>
      <w:spacing w:before="40" w:line="288" w:lineRule="auto"/>
      <w:jc w:val="left"/>
      <w:outlineLvl w:val="2"/>
    </w:pPr>
    <w:rPr>
      <w:rFonts w:asciiTheme="majorHAnsi" w:eastAsiaTheme="majorEastAsia" w:hAnsiTheme="majorHAnsi" w:cstheme="majorBidi"/>
      <w:color w:val="243F60"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4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145D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145DA"/>
    <w:pPr>
      <w:tabs>
        <w:tab w:val="center" w:pos="4252"/>
        <w:tab w:val="right" w:pos="8504"/>
      </w:tabs>
      <w:snapToGrid w:val="0"/>
    </w:pPr>
  </w:style>
  <w:style w:type="character" w:customStyle="1" w:styleId="a5">
    <w:name w:val="ヘッダー (文字)"/>
    <w:basedOn w:val="a0"/>
    <w:link w:val="a4"/>
    <w:uiPriority w:val="99"/>
    <w:rsid w:val="00C145DA"/>
  </w:style>
  <w:style w:type="paragraph" w:styleId="a6">
    <w:name w:val="footer"/>
    <w:basedOn w:val="a"/>
    <w:link w:val="a7"/>
    <w:uiPriority w:val="99"/>
    <w:unhideWhenUsed/>
    <w:rsid w:val="00C145DA"/>
    <w:pPr>
      <w:tabs>
        <w:tab w:val="center" w:pos="4252"/>
        <w:tab w:val="right" w:pos="8504"/>
      </w:tabs>
      <w:snapToGrid w:val="0"/>
    </w:pPr>
  </w:style>
  <w:style w:type="character" w:customStyle="1" w:styleId="a7">
    <w:name w:val="フッター (文字)"/>
    <w:basedOn w:val="a0"/>
    <w:link w:val="a6"/>
    <w:uiPriority w:val="99"/>
    <w:rsid w:val="00C145DA"/>
  </w:style>
  <w:style w:type="table" w:styleId="a8">
    <w:name w:val="Table Grid"/>
    <w:basedOn w:val="a1"/>
    <w:uiPriority w:val="59"/>
    <w:rsid w:val="0006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1E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78"/>
    <w:rPr>
      <w:rFonts w:asciiTheme="majorHAnsi" w:eastAsiaTheme="majorEastAsia" w:hAnsiTheme="majorHAnsi" w:cstheme="majorBidi"/>
      <w:sz w:val="18"/>
      <w:szCs w:val="18"/>
    </w:rPr>
  </w:style>
  <w:style w:type="character" w:customStyle="1" w:styleId="30">
    <w:name w:val="見出し 3 (文字)"/>
    <w:basedOn w:val="a0"/>
    <w:link w:val="3"/>
    <w:uiPriority w:val="9"/>
    <w:rsid w:val="00B65399"/>
    <w:rPr>
      <w:rFonts w:asciiTheme="majorHAnsi" w:eastAsiaTheme="majorEastAsia" w:hAnsiTheme="majorHAnsi" w:cstheme="majorBidi"/>
      <w:color w:val="243F60"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uka\AppData\Roaming\Microsoft\Templates\&#12468;&#12523;&#12501;&#12467;&#12531;&#12506;&#26696;&#20869;&#2936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E599-B56E-4F0D-B3E3-B443DF2E7B3C}">
  <ds:schemaRefs>
    <ds:schemaRef ds:uri="http://schemas.microsoft.com/sharepoint/v3/contenttype/forms"/>
  </ds:schemaRefs>
</ds:datastoreItem>
</file>

<file path=customXml/itemProps2.xml><?xml version="1.0" encoding="utf-8"?>
<ds:datastoreItem xmlns:ds="http://schemas.openxmlformats.org/officeDocument/2006/customXml" ds:itemID="{C232F34C-C509-49E6-B0F0-81F6C87B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ゴルフコンペ案内状</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ゴルフコンペ案内状</vt:lpstr>
    </vt:vector>
  </TitlesOfParts>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ゴルフコンペ案内状</dc:title>
  <dc:creator/>
  <cp:lastModifiedBy/>
  <cp:revision>1</cp:revision>
  <dcterms:created xsi:type="dcterms:W3CDTF">2018-12-22T09:46:00Z</dcterms:created>
  <dcterms:modified xsi:type="dcterms:W3CDTF">2018-12-22T09:46:00Z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TC027761449991</vt:lpwstr>
  </property>
</Properties>
</file>